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12238930" w14:textId="7B4DE451" w:rsidR="00541DA0" w:rsidRDefault="00541DA0" w:rsidP="00B018FE">
      <w:pPr>
        <w:pStyle w:val="SemEspaamento"/>
      </w:pPr>
      <w:r w:rsidRPr="003110AE">
        <w:t>Ex</w:t>
      </w:r>
      <w:r>
        <w:t>celentíssim</w:t>
      </w:r>
      <w:r w:rsidR="001527E6">
        <w:t xml:space="preserve">o </w:t>
      </w:r>
      <w:proofErr w:type="gramStart"/>
      <w:r w:rsidR="001527E6">
        <w:t>Sr.</w:t>
      </w:r>
      <w:proofErr w:type="gramEnd"/>
      <w:r w:rsidRPr="003110AE">
        <w:t xml:space="preserve"> </w:t>
      </w:r>
    </w:p>
    <w:p w14:paraId="144B2866" w14:textId="277381DB" w:rsidR="00B018FE" w:rsidRPr="00506530" w:rsidRDefault="006D1283" w:rsidP="00B018FE">
      <w:pPr>
        <w:pStyle w:val="SemEspaamento"/>
        <w:rPr>
          <w:rStyle w:val="Forte"/>
          <w:rFonts w:ascii="Arial" w:hAnsi="Arial" w:cs="Arial"/>
          <w:color w:val="000000" w:themeColor="text1"/>
          <w:sz w:val="24"/>
          <w:szCs w:val="24"/>
        </w:rPr>
      </w:pPr>
      <w:hyperlink r:id="rId8" w:anchor="0" w:history="1">
        <w:r w:rsidR="00506530" w:rsidRPr="00506530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</w:rPr>
          <w:t>Adir</w:t>
        </w:r>
      </w:hyperlink>
      <w:r w:rsidR="00506530" w:rsidRPr="00506530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06530" w:rsidRPr="00506530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</w:rPr>
        <w:t>Faccio</w:t>
      </w:r>
      <w:proofErr w:type="spellEnd"/>
    </w:p>
    <w:p w14:paraId="42B10C5C" w14:textId="761144B7" w:rsidR="00A255F5" w:rsidRPr="00A255F5" w:rsidRDefault="00506530" w:rsidP="00B018FE">
      <w:pPr>
        <w:pStyle w:val="SemEspaamento"/>
        <w:rPr>
          <w:rFonts w:ascii="Arial" w:hAnsi="Arial" w:cs="Arial"/>
          <w:caps/>
          <w:color w:val="000000" w:themeColor="text1"/>
          <w:sz w:val="20"/>
          <w:szCs w:val="20"/>
        </w:rPr>
      </w:pPr>
      <w:r>
        <w:rPr>
          <w:rFonts w:ascii="Arial" w:hAnsi="Arial" w:cs="Arial"/>
          <w:caps/>
          <w:color w:val="000000" w:themeColor="text1"/>
          <w:sz w:val="20"/>
          <w:szCs w:val="20"/>
        </w:rPr>
        <w:t>Diretor Geral – agência reguladora intermuncipal de saneamento - ARIS</w:t>
      </w:r>
    </w:p>
    <w:p w14:paraId="17921912" w14:textId="25A1695A" w:rsidR="00541DA0" w:rsidRDefault="00541DA0" w:rsidP="00541DA0"/>
    <w:p w14:paraId="024C0457" w14:textId="51A8D351" w:rsidR="00A255F5" w:rsidRDefault="00A255F5" w:rsidP="00A255F5">
      <w:pPr>
        <w:jc w:val="center"/>
        <w:rPr>
          <w:sz w:val="24"/>
          <w:szCs w:val="24"/>
        </w:rPr>
      </w:pPr>
    </w:p>
    <w:p w14:paraId="1C15C2E0" w14:textId="1238F0B0" w:rsidR="00506530" w:rsidRDefault="001801AD" w:rsidP="001801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Vereador que ao presente subscreve representante legal da comunidade </w:t>
      </w:r>
      <w:proofErr w:type="spellStart"/>
      <w:r>
        <w:rPr>
          <w:sz w:val="24"/>
          <w:szCs w:val="24"/>
        </w:rPr>
        <w:t>Quilombense</w:t>
      </w:r>
      <w:proofErr w:type="spellEnd"/>
      <w:r>
        <w:rPr>
          <w:sz w:val="24"/>
          <w:szCs w:val="24"/>
        </w:rPr>
        <w:t>, vem respeitosamente agradecer por vossa presença na reunião da Câmara Municipal de Vereadores de Quilombo, na reunião que ocorreu dia 02 de dezembro de 2021.</w:t>
      </w:r>
    </w:p>
    <w:p w14:paraId="2D7656D2" w14:textId="0074C22C" w:rsidR="001801AD" w:rsidRDefault="001801AD" w:rsidP="001801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Vossa participação foi de fundamental importância. Buscamos na oportunidade um diálogo franco e aberto e o mesmo já esta surtindo efeito com a retomada das obras da Nova Adutora. </w:t>
      </w:r>
    </w:p>
    <w:p w14:paraId="07E44ADF" w14:textId="77777777" w:rsidR="00506530" w:rsidRDefault="00506530" w:rsidP="001527E6">
      <w:pPr>
        <w:ind w:firstLine="708"/>
        <w:jc w:val="both"/>
        <w:rPr>
          <w:sz w:val="24"/>
          <w:szCs w:val="24"/>
        </w:rPr>
      </w:pPr>
    </w:p>
    <w:p w14:paraId="32A0B322" w14:textId="0A482FB9" w:rsidR="001527E6" w:rsidRPr="00AD2618" w:rsidRDefault="001527E6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o que tinha para o momento, reite</w:t>
      </w:r>
      <w:r w:rsidR="001801AD">
        <w:rPr>
          <w:sz w:val="24"/>
          <w:szCs w:val="24"/>
        </w:rPr>
        <w:t>ro protestos de estima e apreço.</w:t>
      </w:r>
      <w:bookmarkStart w:id="0" w:name="_GoBack"/>
      <w:bookmarkEnd w:id="0"/>
    </w:p>
    <w:p w14:paraId="3CCB494E" w14:textId="77777777" w:rsidR="00541DA0" w:rsidRDefault="00541DA0" w:rsidP="00541DA0">
      <w:pPr>
        <w:jc w:val="both"/>
        <w:rPr>
          <w:sz w:val="24"/>
          <w:szCs w:val="24"/>
        </w:rPr>
      </w:pPr>
    </w:p>
    <w:p w14:paraId="5F56FEE1" w14:textId="0EC253F1" w:rsidR="00541DA0" w:rsidRDefault="00541DA0" w:rsidP="00541D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C190AFA" w14:textId="77777777" w:rsidR="00506530" w:rsidRDefault="00506530" w:rsidP="00541DA0">
      <w:pPr>
        <w:rPr>
          <w:sz w:val="28"/>
          <w:szCs w:val="28"/>
        </w:rPr>
      </w:pPr>
    </w:p>
    <w:p w14:paraId="501AFFAB" w14:textId="4465A638" w:rsidR="0001130E" w:rsidRDefault="0001130E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ANGELO CAMPAGNOLO</w:t>
      </w:r>
    </w:p>
    <w:p w14:paraId="7E91B5F7" w14:textId="604CECF6" w:rsidR="00541DA0" w:rsidRPr="00D57CB8" w:rsidRDefault="00541DA0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57CB8">
        <w:rPr>
          <w:b/>
          <w:bCs/>
          <w:i/>
          <w:iCs/>
          <w:sz w:val="28"/>
          <w:szCs w:val="28"/>
        </w:rPr>
        <w:t>Vereador</w:t>
      </w:r>
      <w:r w:rsidR="00082D38">
        <w:rPr>
          <w:b/>
          <w:bCs/>
          <w:i/>
          <w:iCs/>
          <w:sz w:val="28"/>
          <w:szCs w:val="28"/>
        </w:rPr>
        <w:t xml:space="preserve"> - Quilombo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E315D" w14:textId="77777777" w:rsidR="006D1283" w:rsidRDefault="006D1283" w:rsidP="00974578">
      <w:pPr>
        <w:spacing w:after="0" w:line="240" w:lineRule="auto"/>
      </w:pPr>
      <w:r>
        <w:separator/>
      </w:r>
    </w:p>
  </w:endnote>
  <w:endnote w:type="continuationSeparator" w:id="0">
    <w:p w14:paraId="75066BFE" w14:textId="77777777" w:rsidR="006D1283" w:rsidRDefault="006D1283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6D1283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6D12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F432E" w14:textId="77777777" w:rsidR="006D1283" w:rsidRDefault="006D1283" w:rsidP="00974578">
      <w:pPr>
        <w:spacing w:after="0" w:line="240" w:lineRule="auto"/>
      </w:pPr>
      <w:r>
        <w:separator/>
      </w:r>
    </w:p>
  </w:footnote>
  <w:footnote w:type="continuationSeparator" w:id="0">
    <w:p w14:paraId="5A6E3CD1" w14:textId="77777777" w:rsidR="006D1283" w:rsidRDefault="006D1283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7B4C553E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1801AD">
      <w:rPr>
        <w:rFonts w:ascii="Gadugi" w:hAnsi="Gadugi"/>
        <w:b/>
        <w:bCs/>
      </w:rPr>
      <w:t>07</w:t>
    </w:r>
    <w:r w:rsidR="00D57CB8" w:rsidRPr="00D57CB8">
      <w:rPr>
        <w:rFonts w:ascii="Gadugi" w:hAnsi="Gadugi"/>
        <w:b/>
        <w:bCs/>
      </w:rPr>
      <w:t xml:space="preserve"> de </w:t>
    </w:r>
    <w:r w:rsidR="001801AD">
      <w:rPr>
        <w:rFonts w:ascii="Gadugi" w:hAnsi="Gadugi"/>
        <w:b/>
        <w:bCs/>
      </w:rPr>
      <w:t>dezembro</w:t>
    </w:r>
    <w:r w:rsidR="00506530">
      <w:rPr>
        <w:rFonts w:ascii="Gadugi" w:hAnsi="Gadugi"/>
        <w:b/>
        <w:bCs/>
      </w:rPr>
      <w:t xml:space="preserve"> </w:t>
    </w:r>
    <w:r w:rsidR="00D57CB8" w:rsidRPr="00D57CB8">
      <w:rPr>
        <w:rFonts w:ascii="Gadugi" w:hAnsi="Gadugi"/>
        <w:b/>
        <w:bCs/>
      </w:rPr>
      <w:t>de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82D38"/>
    <w:rsid w:val="000F13FA"/>
    <w:rsid w:val="001527E6"/>
    <w:rsid w:val="00161DE0"/>
    <w:rsid w:val="001801AD"/>
    <w:rsid w:val="001B64A4"/>
    <w:rsid w:val="002805AA"/>
    <w:rsid w:val="002C5177"/>
    <w:rsid w:val="00306B4A"/>
    <w:rsid w:val="0037480F"/>
    <w:rsid w:val="003938BE"/>
    <w:rsid w:val="003E1A8B"/>
    <w:rsid w:val="00420602"/>
    <w:rsid w:val="004D778B"/>
    <w:rsid w:val="00506530"/>
    <w:rsid w:val="00523EF6"/>
    <w:rsid w:val="00541DA0"/>
    <w:rsid w:val="005E1048"/>
    <w:rsid w:val="005E4D4F"/>
    <w:rsid w:val="006D1283"/>
    <w:rsid w:val="006F2808"/>
    <w:rsid w:val="007B4C80"/>
    <w:rsid w:val="00841AA0"/>
    <w:rsid w:val="008C63A9"/>
    <w:rsid w:val="008D6B7A"/>
    <w:rsid w:val="00951730"/>
    <w:rsid w:val="009578DA"/>
    <w:rsid w:val="00974578"/>
    <w:rsid w:val="009A3657"/>
    <w:rsid w:val="009D677C"/>
    <w:rsid w:val="00A255F5"/>
    <w:rsid w:val="00AB10DB"/>
    <w:rsid w:val="00AD635A"/>
    <w:rsid w:val="00AF631A"/>
    <w:rsid w:val="00B018FE"/>
    <w:rsid w:val="00B71F95"/>
    <w:rsid w:val="00BA3841"/>
    <w:rsid w:val="00BE06FD"/>
    <w:rsid w:val="00BE4F79"/>
    <w:rsid w:val="00BE4FCB"/>
    <w:rsid w:val="00BE72F7"/>
    <w:rsid w:val="00C93C1D"/>
    <w:rsid w:val="00CD0D51"/>
    <w:rsid w:val="00D57CB8"/>
    <w:rsid w:val="00D65CBD"/>
    <w:rsid w:val="00EC0A65"/>
    <w:rsid w:val="00F7072D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n.com.br/menu-conteudo/index/url/daniel-domingues-scharf-sup-regional-de-negocios-oes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 do Windows</cp:lastModifiedBy>
  <cp:revision>2</cp:revision>
  <cp:lastPrinted>2021-07-14T17:30:00Z</cp:lastPrinted>
  <dcterms:created xsi:type="dcterms:W3CDTF">2021-12-06T18:47:00Z</dcterms:created>
  <dcterms:modified xsi:type="dcterms:W3CDTF">2021-12-06T18:47:00Z</dcterms:modified>
</cp:coreProperties>
</file>